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21" w:rsidRDefault="009E0F21" w:rsidP="001C2B25">
      <w:pPr>
        <w:spacing w:after="0" w:line="240" w:lineRule="atLeast"/>
        <w:textAlignment w:val="baseline"/>
        <w:rPr>
          <w:rFonts w:ascii="Arial" w:eastAsia="Times New Roman" w:hAnsi="Arial" w:cs="Arial"/>
          <w:noProof/>
          <w:color w:val="4D4D4D"/>
          <w:sz w:val="24"/>
          <w:szCs w:val="24"/>
        </w:rPr>
      </w:pPr>
      <w:r>
        <w:rPr>
          <w:rFonts w:ascii="Arial" w:eastAsia="Times New Roman" w:hAnsi="Arial" w:cs="Arial"/>
          <w:noProof/>
          <w:color w:val="4D4D4D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67.25pt;height:39.75pt" fillcolor="#00b050">
            <v:fill color2="fill darken(118)" rotate="t" method="linear sigma" focus="100%" type="gradient"/>
            <v:shadow color="#868686"/>
            <v:textpath style="font-family:&quot;Arial Black&quot;;v-text-kern:t" trim="t" fitpath="t" string="Что делать, когда все плохо?"/>
          </v:shape>
        </w:pict>
      </w:r>
    </w:p>
    <w:p w:rsidR="001C2B25" w:rsidRDefault="001C2B25" w:rsidP="001C2B25">
      <w:pPr>
        <w:spacing w:after="0" w:line="24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1C2B25" w:rsidRDefault="009E0F21" w:rsidP="009E0F21">
      <w:pPr>
        <w:ind w:left="-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1059180</wp:posOffset>
            </wp:positionV>
            <wp:extent cx="3463290" cy="2600325"/>
            <wp:effectExtent l="19050" t="0" r="3810" b="0"/>
            <wp:wrapSquare wrapText="bothSides"/>
            <wp:docPr id="8" name="Рисунок 8" descr="Что делать когда все плох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то делать когда все плохо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F21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Наверное, каждый человек хотя бы раз в жизни спрашивал, что делать, когда все плохо. Не клеится на работе, проблемы с учёбой, нет личной жизни, родные не понимают, друзья предают</w:t>
      </w:r>
      <w:proofErr w:type="gramStart"/>
      <w:r w:rsidRPr="009E0F21">
        <w:rPr>
          <w:rFonts w:ascii="Times New Roman" w:hAnsi="Times New Roman" w:cs="Times New Roman"/>
          <w:sz w:val="24"/>
          <w:szCs w:val="24"/>
          <w:shd w:val="clear" w:color="auto" w:fill="FFFFFF"/>
        </w:rPr>
        <w:t>… Д</w:t>
      </w:r>
      <w:proofErr w:type="gramEnd"/>
      <w:r w:rsidRPr="009E0F21">
        <w:rPr>
          <w:rFonts w:ascii="Times New Roman" w:hAnsi="Times New Roman" w:cs="Times New Roman"/>
          <w:sz w:val="24"/>
          <w:szCs w:val="24"/>
          <w:shd w:val="clear" w:color="auto" w:fill="FFFFFF"/>
        </w:rPr>
        <w:t>а мало ли причин, когда человек может отчаяться, опустить руки и впасть в депрессию? Если Вы оказались в такой ситуации, то Вам срочно нужна помощь. И в первую очередь принять Вы её должны от себя самого.</w:t>
      </w:r>
    </w:p>
    <w:p w:rsidR="009E0F21" w:rsidRPr="009E0F21" w:rsidRDefault="009E0F21" w:rsidP="009E0F21">
      <w:pPr>
        <w:ind w:left="-113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0F21" w:rsidRPr="009E0F21" w:rsidRDefault="009E0F21" w:rsidP="009E0F21">
      <w:pPr>
        <w:ind w:left="-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F21">
        <w:rPr>
          <w:rFonts w:ascii="Times New Roman" w:hAnsi="Times New Roman" w:cs="Times New Roman"/>
          <w:sz w:val="24"/>
          <w:szCs w:val="24"/>
          <w:shd w:val="clear" w:color="auto" w:fill="FFFFFF"/>
        </w:rPr>
        <w:t>А мы поможем Вам это сделать. Как же справиться с подавленным состоянием и вновь обрести радость жизни? Что делать, когда все плохо? Надеюсь, что следующие бесхитростные советы помогут Вам преодолеть проблемы и изменить жизнь к лучшему!</w:t>
      </w:r>
    </w:p>
    <w:p w:rsidR="009E0F21" w:rsidRDefault="009E0F21" w:rsidP="009E0F21">
      <w:pPr>
        <w:shd w:val="clear" w:color="auto" w:fill="FFFFFF"/>
        <w:spacing w:after="15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E0F21" w:rsidRDefault="009E0F21" w:rsidP="009E0F21">
      <w:pPr>
        <w:shd w:val="clear" w:color="auto" w:fill="FFFFFF"/>
        <w:spacing w:after="15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E0F21" w:rsidRPr="009E0F21" w:rsidRDefault="009E0F21" w:rsidP="009E0F21">
      <w:pPr>
        <w:shd w:val="clear" w:color="auto" w:fill="FFFFFF"/>
        <w:spacing w:after="15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  <w:r w:rsidRPr="009E0F21">
        <w:rPr>
          <w:rFonts w:ascii="Times New Roman" w:eastAsia="Times New Roman" w:hAnsi="Times New Roman" w:cs="Times New Roman"/>
          <w:b/>
          <w:sz w:val="52"/>
          <w:szCs w:val="52"/>
        </w:rPr>
        <w:t>Когда все плохо: действуем!</w:t>
      </w: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F21">
        <w:rPr>
          <w:rFonts w:ascii="Times New Roman" w:eastAsia="Times New Roman" w:hAnsi="Times New Roman" w:cs="Times New Roman"/>
          <w:sz w:val="24"/>
          <w:szCs w:val="24"/>
        </w:rPr>
        <w:t>1.Не сдерживайте своих эмоций. </w:t>
      </w:r>
      <w:hyperlink r:id="rId6" w:history="1">
        <w:r w:rsidRPr="009E0F2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Что делать, когда на душе плохо</w:t>
        </w:r>
      </w:hyperlink>
      <w:r w:rsidRPr="009E0F21">
        <w:rPr>
          <w:rFonts w:ascii="Times New Roman" w:eastAsia="Times New Roman" w:hAnsi="Times New Roman" w:cs="Times New Roman"/>
          <w:sz w:val="24"/>
          <w:szCs w:val="24"/>
        </w:rPr>
        <w:t>? Когда вы совсем недавно испытали глубокое эмоциональное потрясение? Дайте волю чувствам. Каждый делает это по-своему. Кто-то плачет на плече у близкой подруги, а кто-то затевает грандиозную вечеринку, чтобы отвлечься. Делайте то, что Вы хотите (естественно, в рамках закона), и Вы увидите, что станет легче.</w:t>
      </w: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F21">
        <w:rPr>
          <w:rFonts w:ascii="Times New Roman" w:eastAsia="Times New Roman" w:hAnsi="Times New Roman" w:cs="Times New Roman"/>
          <w:sz w:val="24"/>
          <w:szCs w:val="24"/>
        </w:rPr>
        <w:t>2.Разберите проблему по полочкам. Старайтесь думать о ней объективно и беспристрастно. Выявите причину и продумайте возможные пути решения проблемы, что можно сделать уже сейчас. Когда всё плохо, хочется замкнуться в себя и горевать, но это не выход из ситуации. Пробыть в таком состоянии достаточно долгое время – значит, прописать в своём доме двух новых жильцов: депрессию и безнадёжность. Сильные люди действуют, в то время как слабые сидят и жалеют себя. Будьте сильным!</w:t>
      </w: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F21">
        <w:rPr>
          <w:rFonts w:ascii="Times New Roman" w:eastAsia="Times New Roman" w:hAnsi="Times New Roman" w:cs="Times New Roman"/>
          <w:sz w:val="24"/>
          <w:szCs w:val="24"/>
        </w:rPr>
        <w:t>3.Несмотря на то, что сложившаяся ситуация не приносит ничего, кроме горя, как это кажется на первый взгляд, всё же подумайте о том, чему она Вас научила. Именно проблемы закаляют характер, делают человека опытнее и мудрее. Подумайте о том, чему научила Вас именно Ваша проблема, какой опыт Вы из неё извлекли.</w:t>
      </w: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F21">
        <w:rPr>
          <w:rFonts w:ascii="Times New Roman" w:eastAsia="Times New Roman" w:hAnsi="Times New Roman" w:cs="Times New Roman"/>
          <w:sz w:val="24"/>
          <w:szCs w:val="24"/>
        </w:rPr>
        <w:lastRenderedPageBreak/>
        <w:t>4.Во всём плохом, если постараться, можно увидеть и что-то хорошее. Проанализируйте свою проблему, и Вы найдёте положительные моменты, которые Вас обязательно порадуют! Например, Вы долго встречались с молодым человеком, были безумно счастливы, а потом он вдруг неожиданно Вас бросил. Да, это очень больно, но вместе с потерей Вы приобрели одно важное преимущество – свобода. Вы вольны в своих действиях, Вам не нужно больше думать о том, что бы он сказал, как бы он отреагировал, что бы он сделал. Отныне Вы сама себе хозяйка, у Вас появилось больше свободного времени для себя, да и никто не отменял флирт. А флирт, как известно, украшает любую женщину! Вот так-то! А там, глядишь, и новая любовь нагрянет и будет гораздо лучше прежней.</w:t>
      </w: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F21">
        <w:rPr>
          <w:rFonts w:ascii="Times New Roman" w:eastAsia="Times New Roman" w:hAnsi="Times New Roman" w:cs="Times New Roman"/>
          <w:sz w:val="24"/>
          <w:szCs w:val="24"/>
        </w:rPr>
        <w:t xml:space="preserve">5.Важно сказать не только, что делать, когда все плохо, но и чего делать не стоит. Не замыкайтесь. Не замыкайтесь в себе, не </w:t>
      </w:r>
      <w:proofErr w:type="spellStart"/>
      <w:r w:rsidRPr="009E0F21">
        <w:rPr>
          <w:rFonts w:ascii="Times New Roman" w:eastAsia="Times New Roman" w:hAnsi="Times New Roman" w:cs="Times New Roman"/>
          <w:sz w:val="24"/>
          <w:szCs w:val="24"/>
        </w:rPr>
        <w:t>зацикливайтесь</w:t>
      </w:r>
      <w:proofErr w:type="spellEnd"/>
      <w:r w:rsidRPr="009E0F21">
        <w:rPr>
          <w:rFonts w:ascii="Times New Roman" w:eastAsia="Times New Roman" w:hAnsi="Times New Roman" w:cs="Times New Roman"/>
          <w:sz w:val="24"/>
          <w:szCs w:val="24"/>
        </w:rPr>
        <w:t xml:space="preserve"> на проблеме. В такие моменты нужно уметь отвлекаться. Ведь жизнь такая интересная, а Вы сидите и ломаете голову над чем-то одним и крайне неприятным. Встретьтесь со старыми друзьями, проведите вечер со всей семьёй вместе где-нибудь на природе, сходите в ночной клуб и повеселитесь с подругой, займитесь спортом, начните учить иностранный язык или осваивать новую программу на </w:t>
      </w:r>
      <w:hyperlink r:id="rId7" w:tgtFrame="_blank" w:history="1">
        <w:r w:rsidRPr="009E0F2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компьютере</w:t>
        </w:r>
      </w:hyperlink>
      <w:r w:rsidRPr="009E0F21">
        <w:rPr>
          <w:rFonts w:ascii="Times New Roman" w:eastAsia="Times New Roman" w:hAnsi="Times New Roman" w:cs="Times New Roman"/>
          <w:sz w:val="24"/>
          <w:szCs w:val="24"/>
        </w:rPr>
        <w:t>, найдите новое и интересное хобби, заведите себе собаку и т.д. Вариантов – море! Делайте то, что Вам по душе и приносит радость. Мир заиграет новыми красками, а Вы откроете в себе такие яркие грани, о которых даже и не подозревали!</w:t>
      </w: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F21">
        <w:rPr>
          <w:rFonts w:ascii="Times New Roman" w:eastAsia="Times New Roman" w:hAnsi="Times New Roman" w:cs="Times New Roman"/>
          <w:sz w:val="24"/>
          <w:szCs w:val="24"/>
        </w:rPr>
        <w:t>6. Не бойтесь попросить о помощи. Поддержка близких и родных, друзей и любимых очень важна для каждого человека. Ведь эти люди всегда помогут выпутаться из трудной ситуации, поддержат и не бросят на произвол судьбы. Если Вы одиноки, то ищите друзей. И Вы их обязательно найдёте. А пока обратитесь к помощи хорошего психолога. Он поможет Вам вновь встать на ноги.</w:t>
      </w: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E0F21" w:rsidRPr="009E0F21" w:rsidRDefault="009E0F21" w:rsidP="009E0F21">
      <w:pPr>
        <w:shd w:val="clear" w:color="auto" w:fill="FFFFFF"/>
        <w:spacing w:after="0" w:line="330" w:lineRule="atLeast"/>
        <w:ind w:left="-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F21">
        <w:rPr>
          <w:rFonts w:ascii="Times New Roman" w:eastAsia="Times New Roman" w:hAnsi="Times New Roman" w:cs="Times New Roman"/>
          <w:sz w:val="24"/>
          <w:szCs w:val="24"/>
        </w:rPr>
        <w:t>7.И наконец, ничего не бойтесь! Быть может, для решения Вашей проблемы нужно приложить массу усилий. Вас это пугает или Вам просто лень. Боритесь с этим и не бойтесь осуществлять задуманное, даже если это очень сложно, и тогда фортуна Вам обязательно улыбнётся! Полезно помнить одну важную мудрость. Царь Соломон прожил не такую сладкую жизнь, как многим кажется. И у него был перстень, который помогал ему переживать все невзгоды. Секрет перстня - в надписи на нём. А она представляет собой одну простую фразу: «И это пройдёт». Помните об этом в минуты отчаяния. Горе не может длиться вечно, и счастье Вам обязательно улыбнётся, просто немного помогите ему!</w:t>
      </w:r>
    </w:p>
    <w:p w:rsidR="009E0F21" w:rsidRPr="009E0F21" w:rsidRDefault="009E0F21" w:rsidP="009E0F21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sectPr w:rsidR="009E0F21" w:rsidRPr="009E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0357"/>
    <w:multiLevelType w:val="multilevel"/>
    <w:tmpl w:val="90F80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E2587"/>
    <w:multiLevelType w:val="multilevel"/>
    <w:tmpl w:val="C250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C58EE"/>
    <w:multiLevelType w:val="multilevel"/>
    <w:tmpl w:val="92D0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E6ED9"/>
    <w:multiLevelType w:val="multilevel"/>
    <w:tmpl w:val="946A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B25"/>
    <w:rsid w:val="001C2B25"/>
    <w:rsid w:val="009E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2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2B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C2B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2B25"/>
  </w:style>
  <w:style w:type="paragraph" w:styleId="a4">
    <w:name w:val="Normal (Web)"/>
    <w:basedOn w:val="a"/>
    <w:uiPriority w:val="99"/>
    <w:semiHidden/>
    <w:unhideWhenUsed/>
    <w:rsid w:val="001C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65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00">
          <w:marLeft w:val="-750"/>
          <w:marRight w:val="0"/>
          <w:marTop w:val="0"/>
          <w:marBottom w:val="0"/>
          <w:divBdr>
            <w:top w:val="single" w:sz="6" w:space="0" w:color="EEEEEE"/>
            <w:left w:val="none" w:sz="0" w:space="31" w:color="auto"/>
            <w:bottom w:val="single" w:sz="6" w:space="0" w:color="EEEEEE"/>
            <w:right w:val="none" w:sz="0" w:space="0" w:color="auto"/>
          </w:divBdr>
          <w:divsChild>
            <w:div w:id="14559087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7311">
                  <w:marLeft w:val="0"/>
                  <w:marRight w:val="3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4850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Y9oKXhUEBQTRCsXQxE2v4kzQwGGZhhuYu80bMvi9ICqAyz7CVM*tTFMTNrp3LO4tOcjtOdSp-BBoSFoGszqRUaCvExzAGkW0X8j2nCsLur8D3YxpviJtPr68SVJyR9om3UtkDLLYfBpXtGij-6SoSYd2lHLhriPY6DBeHR3qwk6Ru2Pgr5aKQ7JMChvAZUQtvwYxpHLhZKbAvrmnh3jPbFH6wDh*BINzR452gbXHPGUkdQKyaUbE-o86JbggRAVP41PhkGTs-YlOCJ5DJLaRert2fxIDLY2bDiENPdEBSJkC26gV*R8YFXFlEwkj5fy08FhpBgEbx5cjKJal9iwCA0zRNScpluazgSyclgDfBac5Ny5LE2RFbVnvK0fSDEmulr7qvCV598bCb96btaT1C7S6ABKNYuSHuFBBzd0AfhZwCZrFaRt0sJ3gzL6u7QPjQLzyNZg5lQbUQE7g7a5Z-EynLl3Oc-mfUK05YR51pG94qgJmb37B4VHS1pJgDQC5NRHg3WSWFVJuldKNb3rB8VseFv0eKhoKwsXN1LkAZlZ5qtwx6QdOjITXzAltw8Z0mEIxfls9bti3i3x-59Oaf8icyQo9d9Mj*IMxOAw7dMQAuKFrfBpLuha--lQnfYWMhc4examoF-wRioTdEspxc3MRHMGBMc256p9TdX-0b0SISYitCyx0C0QxEWiUyeGrHHJL5Eu9NOeX9uQc&amp;eurl%5B%5D=Y9oKXqSlpKVtypzlm680LioVa0mfF-lvF*Ky2w-JQ*Bqvk-9agbZH0sXIQ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how.ru/psihologija/pomocsh/chto-delat-kogda-na-dushe-ploh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2</cp:revision>
  <dcterms:created xsi:type="dcterms:W3CDTF">2015-09-11T07:04:00Z</dcterms:created>
  <dcterms:modified xsi:type="dcterms:W3CDTF">2015-09-11T07:24:00Z</dcterms:modified>
</cp:coreProperties>
</file>